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20" w:rsidRPr="00A80D77" w:rsidRDefault="00A80D77" w:rsidP="00A80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77">
        <w:rPr>
          <w:rFonts w:ascii="Times New Roman" w:hAnsi="Times New Roman" w:cs="Times New Roman"/>
          <w:b/>
          <w:sz w:val="24"/>
          <w:szCs w:val="24"/>
        </w:rPr>
        <w:t>Занятость кабинетов центра «Точка роста»</w:t>
      </w:r>
    </w:p>
    <w:p w:rsidR="00A80D77" w:rsidRPr="00A80D77" w:rsidRDefault="00A80D77" w:rsidP="00A80D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D77">
        <w:rPr>
          <w:rFonts w:ascii="Times New Roman" w:hAnsi="Times New Roman" w:cs="Times New Roman"/>
          <w:b/>
          <w:i/>
          <w:sz w:val="24"/>
          <w:szCs w:val="24"/>
        </w:rPr>
        <w:t>2021-2022 учебный год</w:t>
      </w:r>
    </w:p>
    <w:p w:rsidR="00A80D77" w:rsidRDefault="00A80D77" w:rsidP="00A8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D77" w:rsidRPr="00C47D30" w:rsidRDefault="00A80D77" w:rsidP="00A80D7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C47D30">
        <w:rPr>
          <w:rFonts w:ascii="Times New Roman" w:hAnsi="Times New Roman" w:cs="Times New Roman"/>
          <w:smallCaps/>
          <w:sz w:val="24"/>
          <w:szCs w:val="24"/>
        </w:rPr>
        <w:t>Кабинет ОБЖ и технологии (кабинет №31)</w:t>
      </w:r>
    </w:p>
    <w:p w:rsidR="00A80D77" w:rsidRPr="00C47D30" w:rsidRDefault="00A80D77" w:rsidP="00A80D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1559"/>
        <w:gridCol w:w="3686"/>
        <w:gridCol w:w="1134"/>
        <w:gridCol w:w="1807"/>
      </w:tblGrid>
      <w:tr w:rsidR="00C47D30" w:rsidTr="00C47D30">
        <w:tc>
          <w:tcPr>
            <w:tcW w:w="1843" w:type="dxa"/>
            <w:vAlign w:val="center"/>
          </w:tcPr>
          <w:p w:rsidR="00C47D30" w:rsidRDefault="00C47D30" w:rsidP="00E3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C47D30" w:rsidRDefault="00C47D30" w:rsidP="00E3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47D30" w:rsidRDefault="00C47D30" w:rsidP="00E3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C47D30" w:rsidRDefault="00C47D30" w:rsidP="00E3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(предмет)</w:t>
            </w:r>
          </w:p>
        </w:tc>
      </w:tr>
      <w:tr w:rsidR="00C47D30" w:rsidTr="00C47D30">
        <w:trPr>
          <w:trHeight w:val="315"/>
        </w:trPr>
        <w:tc>
          <w:tcPr>
            <w:tcW w:w="1843" w:type="dxa"/>
            <w:vMerge w:val="restart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Мастерица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47D30" w:rsidTr="00C47D30">
        <w:trPr>
          <w:trHeight w:val="562"/>
        </w:trPr>
        <w:tc>
          <w:tcPr>
            <w:tcW w:w="1843" w:type="dxa"/>
            <w:vMerge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47D30" w:rsidTr="00C47D30">
        <w:trPr>
          <w:trHeight w:val="562"/>
        </w:trPr>
        <w:tc>
          <w:tcPr>
            <w:tcW w:w="1843" w:type="dxa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военной топографии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47D30" w:rsidTr="00C47D30">
        <w:trPr>
          <w:trHeight w:val="562"/>
        </w:trPr>
        <w:tc>
          <w:tcPr>
            <w:tcW w:w="1843" w:type="dxa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47D30" w:rsidTr="00C47D30">
        <w:trPr>
          <w:trHeight w:val="562"/>
        </w:trPr>
        <w:tc>
          <w:tcPr>
            <w:tcW w:w="1843" w:type="dxa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Шитье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47D30" w:rsidTr="00C47D30">
        <w:trPr>
          <w:trHeight w:val="562"/>
        </w:trPr>
        <w:tc>
          <w:tcPr>
            <w:tcW w:w="1843" w:type="dxa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Мастерица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A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A80D77" w:rsidRDefault="00A80D77" w:rsidP="00A8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49" w:rsidRPr="00C47D30" w:rsidRDefault="00E37949" w:rsidP="00E3794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C47D30">
        <w:rPr>
          <w:rFonts w:ascii="Times New Roman" w:hAnsi="Times New Roman" w:cs="Times New Roman"/>
          <w:smallCaps/>
          <w:sz w:val="24"/>
          <w:szCs w:val="24"/>
        </w:rPr>
        <w:t>Кабинет информатики (кабинет №23)</w:t>
      </w:r>
    </w:p>
    <w:p w:rsidR="00E37949" w:rsidRPr="00C47D30" w:rsidRDefault="00E37949" w:rsidP="00E3794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1559"/>
        <w:gridCol w:w="4820"/>
        <w:gridCol w:w="1807"/>
      </w:tblGrid>
      <w:tr w:rsidR="00E37949" w:rsidTr="00C47D30">
        <w:trPr>
          <w:trHeight w:val="399"/>
        </w:trPr>
        <w:tc>
          <w:tcPr>
            <w:tcW w:w="1843" w:type="dxa"/>
            <w:vAlign w:val="center"/>
          </w:tcPr>
          <w:p w:rsidR="00E37949" w:rsidRDefault="00E37949" w:rsidP="0019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E37949" w:rsidRDefault="00E37949" w:rsidP="0019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37949" w:rsidRDefault="00E37949" w:rsidP="0019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E37949" w:rsidRDefault="00C47D30" w:rsidP="0019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47D30" w:rsidTr="00925DB9">
        <w:trPr>
          <w:trHeight w:val="562"/>
        </w:trPr>
        <w:tc>
          <w:tcPr>
            <w:tcW w:w="1843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30" w:rsidTr="00683AD5">
        <w:trPr>
          <w:trHeight w:val="562"/>
        </w:trPr>
        <w:tc>
          <w:tcPr>
            <w:tcW w:w="1843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30" w:rsidTr="00CC0B5B">
        <w:trPr>
          <w:trHeight w:val="562"/>
        </w:trPr>
        <w:tc>
          <w:tcPr>
            <w:tcW w:w="1843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и закономерность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7D30" w:rsidTr="00C47D30">
        <w:tc>
          <w:tcPr>
            <w:tcW w:w="1843" w:type="dxa"/>
            <w:vMerge w:val="restart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Pr="00E37949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D30" w:rsidTr="00563C3E">
        <w:trPr>
          <w:trHeight w:val="562"/>
        </w:trPr>
        <w:tc>
          <w:tcPr>
            <w:tcW w:w="1843" w:type="dxa"/>
            <w:vMerge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E3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видеофильмов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7D30" w:rsidTr="00C47D30">
        <w:tc>
          <w:tcPr>
            <w:tcW w:w="1843" w:type="dxa"/>
            <w:vMerge w:val="restart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C47D30" w:rsidRPr="00E37949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7D30" w:rsidTr="00C47D30">
        <w:tc>
          <w:tcPr>
            <w:tcW w:w="1843" w:type="dxa"/>
            <w:vMerge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D30" w:rsidRPr="00E37949" w:rsidRDefault="00C47D30" w:rsidP="0086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86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видеофильмов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37949" w:rsidRDefault="00E37949" w:rsidP="00A8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49" w:rsidRPr="00C47D30" w:rsidRDefault="00E37949" w:rsidP="00A80D77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C47D30">
        <w:rPr>
          <w:rFonts w:ascii="Times New Roman" w:hAnsi="Times New Roman" w:cs="Times New Roman"/>
          <w:smallCaps/>
          <w:sz w:val="24"/>
          <w:szCs w:val="24"/>
        </w:rPr>
        <w:t>Кабинет проектной деятельности (кабинет №26)</w:t>
      </w:r>
    </w:p>
    <w:p w:rsidR="00E37949" w:rsidRPr="00C47D30" w:rsidRDefault="00E37949" w:rsidP="00A80D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1559"/>
        <w:gridCol w:w="4820"/>
        <w:gridCol w:w="1807"/>
      </w:tblGrid>
      <w:tr w:rsidR="00E37949" w:rsidTr="00C47D30">
        <w:trPr>
          <w:trHeight w:val="531"/>
        </w:trPr>
        <w:tc>
          <w:tcPr>
            <w:tcW w:w="1843" w:type="dxa"/>
            <w:vAlign w:val="center"/>
          </w:tcPr>
          <w:p w:rsidR="00E37949" w:rsidRDefault="00E37949" w:rsidP="0019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E37949" w:rsidRDefault="00E37949" w:rsidP="0019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37949" w:rsidRDefault="00E37949" w:rsidP="0019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E37949" w:rsidRDefault="00C47D30" w:rsidP="0019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47D30" w:rsidTr="00C47D30">
        <w:tc>
          <w:tcPr>
            <w:tcW w:w="1843" w:type="dxa"/>
            <w:vMerge w:val="restart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D30" w:rsidTr="007358B0">
        <w:trPr>
          <w:trHeight w:val="562"/>
        </w:trPr>
        <w:tc>
          <w:tcPr>
            <w:tcW w:w="1843" w:type="dxa"/>
            <w:vMerge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D30" w:rsidTr="00A95FCF">
        <w:trPr>
          <w:trHeight w:val="562"/>
        </w:trPr>
        <w:tc>
          <w:tcPr>
            <w:tcW w:w="1843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D30" w:rsidTr="00C47D30">
        <w:tc>
          <w:tcPr>
            <w:tcW w:w="1843" w:type="dxa"/>
            <w:vMerge w:val="restart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D30" w:rsidTr="00F4287F">
        <w:trPr>
          <w:trHeight w:val="562"/>
        </w:trPr>
        <w:tc>
          <w:tcPr>
            <w:tcW w:w="1843" w:type="dxa"/>
            <w:vMerge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D30" w:rsidTr="004A615C">
        <w:trPr>
          <w:trHeight w:val="562"/>
        </w:trPr>
        <w:tc>
          <w:tcPr>
            <w:tcW w:w="1843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E3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C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D30" w:rsidTr="009828A5">
        <w:trPr>
          <w:trHeight w:val="562"/>
        </w:trPr>
        <w:tc>
          <w:tcPr>
            <w:tcW w:w="1843" w:type="dxa"/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C47D30" w:rsidRPr="00E37949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47D30" w:rsidRDefault="00C47D30" w:rsidP="0019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949" w:rsidRDefault="00E37949" w:rsidP="00A8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949" w:rsidSect="00A80D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D77"/>
    <w:rsid w:val="00920A20"/>
    <w:rsid w:val="00A80D77"/>
    <w:rsid w:val="00C47D30"/>
    <w:rsid w:val="00E3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2022-05-27T08:12:00Z</dcterms:created>
  <dcterms:modified xsi:type="dcterms:W3CDTF">2022-05-27T08:39:00Z</dcterms:modified>
</cp:coreProperties>
</file>